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04" w:rsidRPr="00AF57A4" w:rsidRDefault="00466404" w:rsidP="00AF57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обязательной литературы на лето для 5-го класса</w:t>
      </w:r>
    </w:p>
    <w:p w:rsidR="00466404" w:rsidRPr="00466404" w:rsidRDefault="00466404" w:rsidP="004664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5996"/>
      </w:tblGrid>
      <w:tr w:rsidR="00466404" w:rsidRPr="00466404" w:rsidTr="00466404">
        <w:trPr>
          <w:tblCellSpacing w:w="15" w:type="dxa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 (о сотворении мира, о Зевсе, о Геракле)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«Черная курица»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красавица», «Кубок»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«Бородино»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«Заколдованное место»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 – Красный Нос»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«Муму»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дурном обществе»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«Кавказский пленник»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«Хирургия»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доктор», «Тапер», «Скворцы»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«Никита»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«Хозяйка медной горы</w:t>
            </w:r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 другие сказы (на выбор)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«Двенадцать месяцев»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Шергин Б.В.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о Шише»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озеро»,</w:t>
            </w: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и удивительные приключения морехода Робинзона Крузо»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«Вересковый мед»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«Сказание о 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66404" w:rsidRPr="00AF57A4" w:rsidRDefault="00466404" w:rsidP="00AF57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дополнительной литературы на лето для 5-го класса</w:t>
      </w:r>
    </w:p>
    <w:p w:rsidR="00466404" w:rsidRPr="00466404" w:rsidRDefault="00466404" w:rsidP="004664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301"/>
      </w:tblGrid>
      <w:tr w:rsidR="00466404" w:rsidRPr="00466404" w:rsidTr="00466404">
        <w:trPr>
          <w:tblCellSpacing w:w="15" w:type="dxa"/>
        </w:trPr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мифы и легенды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«Страшная месть» (из книги «Вечера на хуторе близ Диканьки»)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«Гуттаперчевый мальчик»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жабе и розе»</w:t>
            </w:r>
          </w:p>
        </w:tc>
        <w:bookmarkStart w:id="0" w:name="_GoBack"/>
        <w:bookmarkEnd w:id="0"/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«Каштанка», «Пересолил», «Лошадиная фамилия»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Пармы» (из «Сказок об Италии»)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ключик, или приключения Буратино», «Детство Никиты»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толстяка»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«Механик Салерно»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Габбе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«Теплый хлеб», «Стальное колечко»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«Варька»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Ф.А.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«Несмышленыши», «Про Василия Ивановича»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Никишкины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тайны»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«Четвертая высота»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«Старая солдатская» («Как служил солдат»)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«Затейники», «Мишкина каша»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«Волшебник Изумрудного города»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Курляндский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«Возвращение блудного попугая» и др. истории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 («Белоснежка и семь гномов», «Бременские музыканты» и др.)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«Баллада о Робин Гуде»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 Гримм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«Шесть лебедей»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барона Мюнхгаузена»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Гоцци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 Олень»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Мук», «Карлик Нос»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Бернс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«Джон Ячменное Зерно»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Коллоди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Пиноккио»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Бернет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«Приключения маленького лорда 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Фаунтлероя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Уальд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«Мальчик-звезда»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«Винни-Пух и все, все, все»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Мазеус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«Малыш и 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Джельсомино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 лжецов», «Приключения 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Чипполино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6404" w:rsidRPr="00466404" w:rsidTr="00466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Янссон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04" w:rsidRPr="00466404" w:rsidRDefault="00466404" w:rsidP="0046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о </w:t>
            </w:r>
            <w:proofErr w:type="spellStart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</w:t>
            </w:r>
            <w:proofErr w:type="spellEnd"/>
            <w:r w:rsidRPr="0046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-троллях»</w:t>
            </w:r>
          </w:p>
        </w:tc>
      </w:tr>
    </w:tbl>
    <w:p w:rsidR="00466404" w:rsidRDefault="00466404" w:rsidP="00466404">
      <w:pPr>
        <w:pStyle w:val="a4"/>
      </w:pPr>
      <w:r w:rsidRPr="00A57D87">
        <w:rPr>
          <w:b/>
          <w:u w:val="single"/>
        </w:rPr>
        <w:t xml:space="preserve">Пожелания на </w:t>
      </w:r>
      <w:proofErr w:type="gramStart"/>
      <w:r w:rsidRPr="00A57D87">
        <w:rPr>
          <w:b/>
          <w:u w:val="single"/>
        </w:rPr>
        <w:t>лето:</w:t>
      </w:r>
      <w:r w:rsidRPr="00A57D87">
        <w:rPr>
          <w:b/>
          <w:u w:val="single"/>
        </w:rPr>
        <w:br/>
      </w:r>
      <w:r>
        <w:t>Читайте</w:t>
      </w:r>
      <w:proofErr w:type="gramEnd"/>
      <w:r>
        <w:t xml:space="preserve"> по выбору – то, что покажется вам интересным! Главное, читать много и с </w:t>
      </w:r>
      <w:proofErr w:type="gramStart"/>
      <w:r>
        <w:t>удовольствием!</w:t>
      </w:r>
      <w:r>
        <w:br/>
      </w:r>
      <w:r>
        <w:lastRenderedPageBreak/>
        <w:t>Запишите</w:t>
      </w:r>
      <w:proofErr w:type="gramEnd"/>
      <w:r>
        <w:t xml:space="preserve"> в «Дневник читателя» автора, название прочитанного произведения и свои впечатления (кратко или развернуто – по желанию).</w:t>
      </w:r>
    </w:p>
    <w:p w:rsidR="00466404" w:rsidRDefault="00466404" w:rsidP="00466404">
      <w:pPr>
        <w:pStyle w:val="a4"/>
      </w:pPr>
      <w:r>
        <w:t>Рекомендуется совместное чтение вслух: семейное, дружеское – в послеобеденные и вечерние часы, на пляже и на привале. Привлекайте к чтению всех, с кем проводите лето: друзей и родителей, инструкторов, вожатых, тренеров.</w:t>
      </w:r>
    </w:p>
    <w:p w:rsidR="00466404" w:rsidRDefault="00466404" w:rsidP="00466404">
      <w:pPr>
        <w:pStyle w:val="a4"/>
      </w:pPr>
    </w:p>
    <w:p w:rsidR="001E3B81" w:rsidRPr="00466404" w:rsidRDefault="001E3B81">
      <w:pPr>
        <w:rPr>
          <w:sz w:val="24"/>
          <w:szCs w:val="24"/>
        </w:rPr>
      </w:pPr>
    </w:p>
    <w:sectPr w:rsidR="001E3B81" w:rsidRPr="004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4"/>
    <w:rsid w:val="00066637"/>
    <w:rsid w:val="001E3B81"/>
    <w:rsid w:val="00466404"/>
    <w:rsid w:val="00A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3CAA-6C07-4087-BD44-F41810D5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6404"/>
    <w:rPr>
      <w:b/>
      <w:bCs/>
    </w:rPr>
  </w:style>
  <w:style w:type="paragraph" w:styleId="a4">
    <w:name w:val="Normal (Web)"/>
    <w:basedOn w:val="a"/>
    <w:uiPriority w:val="99"/>
    <w:semiHidden/>
    <w:unhideWhenUsed/>
    <w:rsid w:val="004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2021-05-31T10:26:00Z</dcterms:created>
  <dcterms:modified xsi:type="dcterms:W3CDTF">2021-06-05T10:26:00Z</dcterms:modified>
</cp:coreProperties>
</file>